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45" w:rsidRPr="00917845" w:rsidRDefault="00917845" w:rsidP="00917845">
      <w:pPr>
        <w:pStyle w:val="2"/>
        <w:numPr>
          <w:ilvl w:val="0"/>
          <w:numId w:val="0"/>
        </w:numPr>
        <w:tabs>
          <w:tab w:val="clear" w:pos="993"/>
          <w:tab w:val="left" w:pos="426"/>
        </w:tabs>
        <w:spacing w:before="480" w:after="240"/>
        <w:jc w:val="center"/>
        <w:rPr>
          <w:b/>
          <w:color w:val="auto"/>
          <w:szCs w:val="28"/>
        </w:rPr>
      </w:pPr>
      <w:r w:rsidRPr="00917845">
        <w:rPr>
          <w:b/>
          <w:color w:val="auto"/>
          <w:szCs w:val="28"/>
        </w:rPr>
        <w:t>Порядок приема детей в учреждение и организация образовательного процесса</w:t>
      </w:r>
    </w:p>
    <w:p w:rsidR="00917845" w:rsidRPr="00742B1F" w:rsidRDefault="00917845" w:rsidP="00917845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и воспитание воспитанников</w:t>
      </w:r>
      <w:r w:rsidRPr="00742B1F">
        <w:rPr>
          <w:sz w:val="28"/>
          <w:szCs w:val="28"/>
        </w:rPr>
        <w:t xml:space="preserve"> ведется на </w:t>
      </w:r>
      <w:proofErr w:type="gramStart"/>
      <w:r w:rsidRPr="00742B1F">
        <w:rPr>
          <w:sz w:val="28"/>
          <w:szCs w:val="28"/>
        </w:rPr>
        <w:t>русском</w:t>
      </w:r>
      <w:proofErr w:type="gramEnd"/>
      <w:r w:rsidRPr="00742B1F">
        <w:rPr>
          <w:sz w:val="28"/>
          <w:szCs w:val="28"/>
        </w:rPr>
        <w:t xml:space="preserve"> языке.</w:t>
      </w:r>
    </w:p>
    <w:p w:rsidR="00917845" w:rsidRPr="00742B1F" w:rsidRDefault="00917845" w:rsidP="00917845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42B1F">
        <w:rPr>
          <w:sz w:val="28"/>
          <w:szCs w:val="28"/>
        </w:rPr>
        <w:t>Порядок комплектования Учреждения определяется Учредителем. Учреждение в обязательном порядке выполняет муниципальное задание.</w:t>
      </w:r>
    </w:p>
    <w:p w:rsidR="00917845" w:rsidRPr="00742B1F" w:rsidRDefault="00917845" w:rsidP="00917845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42B1F">
        <w:rPr>
          <w:sz w:val="28"/>
          <w:szCs w:val="28"/>
        </w:rPr>
        <w:t>Группы в Учреждении комплектуются в соответствии с психологическими и медицинскими рекомен</w:t>
      </w:r>
      <w:r>
        <w:rPr>
          <w:sz w:val="28"/>
          <w:szCs w:val="28"/>
        </w:rPr>
        <w:t xml:space="preserve">дациями, как по </w:t>
      </w:r>
      <w:proofErr w:type="gramStart"/>
      <w:r>
        <w:rPr>
          <w:sz w:val="28"/>
          <w:szCs w:val="28"/>
        </w:rPr>
        <w:t>одновозрастному</w:t>
      </w:r>
      <w:proofErr w:type="gramEnd"/>
      <w:r w:rsidRPr="00742B1F">
        <w:rPr>
          <w:sz w:val="28"/>
          <w:szCs w:val="28"/>
        </w:rPr>
        <w:t xml:space="preserve"> так и по разновозрастному принципу.</w:t>
      </w:r>
    </w:p>
    <w:p w:rsidR="00917845" w:rsidRPr="00742B1F" w:rsidRDefault="00917845" w:rsidP="00917845">
      <w:pPr>
        <w:widowControl w:val="0"/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</w:rPr>
      </w:pPr>
      <w:r w:rsidRPr="00742B1F">
        <w:rPr>
          <w:color w:val="000000"/>
          <w:sz w:val="28"/>
          <w:szCs w:val="28"/>
        </w:rPr>
        <w:t>Продолжительность обучения.</w:t>
      </w:r>
    </w:p>
    <w:p w:rsidR="00917845" w:rsidRPr="00917845" w:rsidRDefault="00917845" w:rsidP="00917845">
      <w:pPr>
        <w:pStyle w:val="a3"/>
        <w:widowControl w:val="0"/>
        <w:numPr>
          <w:ilvl w:val="0"/>
          <w:numId w:val="4"/>
        </w:numPr>
        <w:tabs>
          <w:tab w:val="num" w:pos="0"/>
        </w:tabs>
        <w:jc w:val="both"/>
        <w:rPr>
          <w:color w:val="000000"/>
          <w:sz w:val="28"/>
          <w:szCs w:val="28"/>
        </w:rPr>
      </w:pPr>
      <w:r w:rsidRPr="00917845">
        <w:rPr>
          <w:color w:val="000000"/>
          <w:sz w:val="28"/>
          <w:szCs w:val="28"/>
        </w:rPr>
        <w:t>Продолжительность образования детей раннего возраста с 1,5 лет до 3 лет.</w:t>
      </w:r>
    </w:p>
    <w:p w:rsidR="00917845" w:rsidRPr="00917845" w:rsidRDefault="00917845" w:rsidP="00917845">
      <w:pPr>
        <w:pStyle w:val="a3"/>
        <w:widowControl w:val="0"/>
        <w:numPr>
          <w:ilvl w:val="0"/>
          <w:numId w:val="4"/>
        </w:numPr>
        <w:tabs>
          <w:tab w:val="num" w:pos="0"/>
        </w:tabs>
        <w:jc w:val="both"/>
        <w:rPr>
          <w:color w:val="000000"/>
          <w:sz w:val="28"/>
          <w:szCs w:val="28"/>
        </w:rPr>
      </w:pPr>
      <w:r w:rsidRPr="00917845">
        <w:rPr>
          <w:color w:val="000000"/>
          <w:sz w:val="28"/>
          <w:szCs w:val="28"/>
        </w:rPr>
        <w:t>Продолжительность образования детей дошкольного возраста с 3 до 7 лет.</w:t>
      </w:r>
    </w:p>
    <w:p w:rsidR="00917845" w:rsidRPr="00917845" w:rsidRDefault="00917845" w:rsidP="0091784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7845">
        <w:rPr>
          <w:b/>
          <w:color w:val="000000"/>
          <w:sz w:val="28"/>
          <w:szCs w:val="28"/>
        </w:rPr>
        <w:t>Количество и наполняемость групп.</w:t>
      </w:r>
    </w:p>
    <w:p w:rsidR="00917845" w:rsidRDefault="00917845" w:rsidP="00917845">
      <w:pPr>
        <w:widowControl w:val="0"/>
        <w:tabs>
          <w:tab w:val="num" w:pos="0"/>
        </w:tabs>
        <w:spacing w:before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групп определяется Учредителем, исходя из </w:t>
      </w:r>
      <w:r w:rsidRPr="00742B1F">
        <w:rPr>
          <w:sz w:val="28"/>
          <w:szCs w:val="28"/>
        </w:rPr>
        <w:t xml:space="preserve"> </w:t>
      </w:r>
      <w:r>
        <w:rPr>
          <w:sz w:val="28"/>
          <w:szCs w:val="28"/>
        </w:rPr>
        <w:t>их предельной наполняемости, и устанавливается соответствующим приказом заведующего.</w:t>
      </w:r>
    </w:p>
    <w:p w:rsidR="00917845" w:rsidRPr="00742B1F" w:rsidRDefault="00917845" w:rsidP="00917845">
      <w:pPr>
        <w:widowControl w:val="0"/>
        <w:tabs>
          <w:tab w:val="num" w:pos="0"/>
        </w:tabs>
        <w:spacing w:before="14"/>
        <w:ind w:firstLine="709"/>
        <w:jc w:val="both"/>
        <w:rPr>
          <w:sz w:val="28"/>
          <w:szCs w:val="28"/>
        </w:rPr>
      </w:pPr>
      <w:r w:rsidRPr="00742B1F">
        <w:rPr>
          <w:sz w:val="28"/>
          <w:szCs w:val="28"/>
        </w:rPr>
        <w:t xml:space="preserve">В группах </w:t>
      </w:r>
      <w:proofErr w:type="spellStart"/>
      <w:r w:rsidRPr="00742B1F">
        <w:rPr>
          <w:sz w:val="28"/>
          <w:szCs w:val="28"/>
        </w:rPr>
        <w:t>общеразвивающей</w:t>
      </w:r>
      <w:proofErr w:type="spellEnd"/>
      <w:r w:rsidRPr="00742B1F">
        <w:rPr>
          <w:sz w:val="28"/>
          <w:szCs w:val="28"/>
        </w:rPr>
        <w:t xml:space="preserve"> направленности предельная наполняемость устанавливается в зависимости от возраста</w:t>
      </w:r>
      <w:r>
        <w:rPr>
          <w:sz w:val="28"/>
          <w:szCs w:val="28"/>
        </w:rPr>
        <w:t xml:space="preserve"> </w:t>
      </w:r>
      <w:r w:rsidRPr="00742B1F">
        <w:rPr>
          <w:sz w:val="28"/>
          <w:szCs w:val="28"/>
        </w:rPr>
        <w:t>детей и</w:t>
      </w:r>
      <w:r>
        <w:rPr>
          <w:sz w:val="28"/>
          <w:szCs w:val="28"/>
        </w:rPr>
        <w:t xml:space="preserve">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 w:rsidRPr="00742B1F">
        <w:rPr>
          <w:sz w:val="28"/>
          <w:szCs w:val="28"/>
        </w:rPr>
        <w:t>:</w:t>
      </w:r>
    </w:p>
    <w:p w:rsidR="00917845" w:rsidRPr="00742B1F" w:rsidRDefault="00917845" w:rsidP="00917845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42B1F">
        <w:rPr>
          <w:sz w:val="28"/>
          <w:szCs w:val="28"/>
        </w:rPr>
        <w:t>Прием детей в Учреждение осуществляется в соответствии с порядком, установленным Уч</w:t>
      </w:r>
      <w:r>
        <w:rPr>
          <w:sz w:val="28"/>
          <w:szCs w:val="28"/>
        </w:rPr>
        <w:t xml:space="preserve">редителем, на основании </w:t>
      </w:r>
      <w:r w:rsidRPr="00742B1F">
        <w:rPr>
          <w:sz w:val="28"/>
          <w:szCs w:val="28"/>
        </w:rPr>
        <w:t>направления, медицинского заключения, заявления и документов, удостоверяющих личность одного из родителей (законных представителей).</w:t>
      </w:r>
    </w:p>
    <w:p w:rsidR="00917845" w:rsidRPr="00742B1F" w:rsidRDefault="00917845" w:rsidP="00917845">
      <w:pPr>
        <w:pStyle w:val="21"/>
        <w:widowControl w:val="0"/>
        <w:tabs>
          <w:tab w:val="num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42B1F">
        <w:rPr>
          <w:sz w:val="28"/>
          <w:szCs w:val="28"/>
        </w:rPr>
        <w:t>В Учреждение в первую очередь принимаются дети граждан, имеющих преимущественное право на зачисление детей в Учреждение, определенных действующим законодательством.</w:t>
      </w:r>
    </w:p>
    <w:p w:rsidR="00917845" w:rsidRPr="00742B1F" w:rsidRDefault="00917845" w:rsidP="00917845">
      <w:pPr>
        <w:pStyle w:val="21"/>
        <w:widowControl w:val="0"/>
        <w:tabs>
          <w:tab w:val="num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42B1F">
        <w:rPr>
          <w:sz w:val="28"/>
          <w:szCs w:val="28"/>
        </w:rPr>
        <w:t>При приеме ребенка между Учреждением и родителями (законными представителями) заключается договор, включающий в себя взаимные права, обязанности и ответственность сторон, возникающие в процессе оказания услуг дошкольного образования.</w:t>
      </w:r>
    </w:p>
    <w:p w:rsidR="009662E3" w:rsidRDefault="009662E3"/>
    <w:sectPr w:rsidR="009662E3" w:rsidSect="0021613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upperRoman"/>
      <w:pStyle w:val="2"/>
      <w:lvlText w:val="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">
    <w:nsid w:val="0C3C0873"/>
    <w:multiLevelType w:val="hybridMultilevel"/>
    <w:tmpl w:val="99F26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67395A"/>
    <w:multiLevelType w:val="hybridMultilevel"/>
    <w:tmpl w:val="D20A5124"/>
    <w:lvl w:ilvl="0" w:tplc="D4AEB6E0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17E4FA5"/>
    <w:multiLevelType w:val="multilevel"/>
    <w:tmpl w:val="342015B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359" w:hanging="825"/>
      </w:pPr>
      <w:rPr>
        <w:rFonts w:eastAsia="Calibri" w:hint="default"/>
      </w:rPr>
    </w:lvl>
    <w:lvl w:ilvl="2">
      <w:start w:val="3"/>
      <w:numFmt w:val="decimal"/>
      <w:isLgl/>
      <w:lvlText w:val="%1.%2.%3."/>
      <w:lvlJc w:val="left"/>
      <w:pPr>
        <w:ind w:left="1533" w:hanging="82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Calibr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7845"/>
    <w:rsid w:val="00216134"/>
    <w:rsid w:val="005F690D"/>
    <w:rsid w:val="00917845"/>
    <w:rsid w:val="009662E3"/>
    <w:rsid w:val="00CC6AEB"/>
    <w:rsid w:val="00CE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auto"/>
        <w:ind w:left="142" w:right="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45"/>
    <w:pPr>
      <w:suppressAutoHyphens/>
      <w:spacing w:line="240" w:lineRule="auto"/>
      <w:ind w:left="0" w:right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845"/>
    <w:pPr>
      <w:keepNext/>
      <w:widowControl w:val="0"/>
      <w:numPr>
        <w:ilvl w:val="1"/>
        <w:numId w:val="1"/>
      </w:numPr>
      <w:tabs>
        <w:tab w:val="left" w:pos="993"/>
      </w:tabs>
      <w:jc w:val="both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845"/>
    <w:rPr>
      <w:rFonts w:ascii="Times New Roman" w:eastAsia="Times New Roman" w:hAnsi="Times New Roman" w:cs="Calibri"/>
      <w:color w:val="000000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17845"/>
    <w:pPr>
      <w:spacing w:after="120" w:line="480" w:lineRule="auto"/>
    </w:pPr>
  </w:style>
  <w:style w:type="paragraph" w:styleId="a3">
    <w:name w:val="List Paragraph"/>
    <w:basedOn w:val="a"/>
    <w:uiPriority w:val="34"/>
    <w:qFormat/>
    <w:rsid w:val="00917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>ЦНМО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</dc:creator>
  <cp:keywords/>
  <dc:description/>
  <cp:lastModifiedBy>Кабинет 6</cp:lastModifiedBy>
  <cp:revision>1</cp:revision>
  <dcterms:created xsi:type="dcterms:W3CDTF">2014-06-17T08:35:00Z</dcterms:created>
  <dcterms:modified xsi:type="dcterms:W3CDTF">2014-06-17T08:37:00Z</dcterms:modified>
</cp:coreProperties>
</file>